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E4CB" w14:textId="09BAE31A" w:rsidR="00F51E82" w:rsidRDefault="0040055F">
      <w:r w:rsidRPr="00636581">
        <w:rPr>
          <w:rFonts w:ascii="Rooney Regular" w:eastAsiaTheme="minorEastAsia" w:hAnsi="Rooney Regular" w:cs="Rod"/>
          <w:bCs/>
          <w:noProof/>
          <w:color w:val="E77D70"/>
          <w:kern w:val="24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22BE9" wp14:editId="7ADA308A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6432550" cy="5588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558800"/>
                        </a:xfrm>
                        <a:prstGeom prst="rect">
                          <a:avLst/>
                        </a:prstGeom>
                        <a:solidFill>
                          <a:srgbClr val="E77D7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6A9AD" w14:textId="475F5FDC" w:rsidR="00050877" w:rsidRPr="009F7767" w:rsidRDefault="00050877" w:rsidP="000508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508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TCSU-L6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508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Supervisor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</w:t>
                            </w:r>
                            <w:r w:rsidRPr="000508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eport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for</w:t>
                            </w:r>
                            <w:r w:rsidRPr="000508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Pr="000508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upervisory </w:t>
                            </w:r>
                            <w:r w:rsidR="00B101D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Pr="000508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upervision</w:t>
                            </w:r>
                          </w:p>
                          <w:p w14:paraId="6E3594A7" w14:textId="3C8830B5" w:rsidR="00050877" w:rsidRPr="00050877" w:rsidRDefault="00050877" w:rsidP="000508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8FCD08F" w14:textId="77777777" w:rsidR="0040055F" w:rsidRPr="00783149" w:rsidRDefault="0040055F" w:rsidP="009F7767">
                            <w:pPr>
                              <w:jc w:val="center"/>
                              <w:rPr>
                                <w:rFonts w:ascii="Rooney Regular" w:hAnsi="Rooney Regular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22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05pt;margin-top:-.05pt;width:506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" fillcolor="#e77d70" stroked="f" strokeweight=".5pt">
                <v:textbox>
                  <w:txbxContent>
                    <w:p w14:paraId="4B66A9AD" w14:textId="475F5FDC" w:rsidR="00050877" w:rsidRPr="009F7767" w:rsidRDefault="00050877" w:rsidP="0005087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5087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TCSU-L6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05087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Supervisor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</w:t>
                      </w:r>
                      <w:r w:rsidRPr="0005087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eport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for</w:t>
                      </w:r>
                      <w:r w:rsidRPr="0005087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Pr="0005087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upervisory </w:t>
                      </w:r>
                      <w:r w:rsidR="00B101D1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Pr="0005087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upervision</w:t>
                      </w:r>
                    </w:p>
                    <w:p w14:paraId="6E3594A7" w14:textId="3C8830B5" w:rsidR="00050877" w:rsidRPr="00050877" w:rsidRDefault="00050877" w:rsidP="0005087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8FCD08F" w14:textId="77777777" w:rsidR="0040055F" w:rsidRPr="00783149" w:rsidRDefault="0040055F" w:rsidP="009F7767">
                      <w:pPr>
                        <w:jc w:val="center"/>
                        <w:rPr>
                          <w:rFonts w:ascii="Rooney Regular" w:hAnsi="Rooney Regular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7201B" w14:textId="613EA18D" w:rsidR="006A57CD" w:rsidRPr="006A57CD" w:rsidRDefault="006A57CD" w:rsidP="006A57CD"/>
    <w:p w14:paraId="3AC89702" w14:textId="3C55FA13" w:rsidR="006A57CD" w:rsidRPr="006A57CD" w:rsidRDefault="006A57CD" w:rsidP="006A57CD"/>
    <w:p w14:paraId="49677648" w14:textId="213177A8" w:rsidR="006A57CD" w:rsidRDefault="006A57CD" w:rsidP="006A57CD"/>
    <w:p w14:paraId="002BA580" w14:textId="0A537958" w:rsidR="00050877" w:rsidRDefault="00050877" w:rsidP="00050877">
      <w:pPr>
        <w:keepNext/>
        <w:tabs>
          <w:tab w:val="right" w:leader="dot" w:pos="9639"/>
        </w:tabs>
        <w:spacing w:before="240" w:after="360"/>
        <w:outlineLvl w:val="3"/>
        <w:rPr>
          <w:rFonts w:asciiTheme="minorHAnsi" w:hAnsiTheme="minorHAnsi" w:cstheme="minorHAnsi"/>
          <w:bCs/>
          <w:iCs/>
          <w:color w:val="3B3838" w:themeColor="background2" w:themeShade="40"/>
          <w:lang w:eastAsia="en-US"/>
        </w:rPr>
      </w:pPr>
      <w:r w:rsidRPr="00050877">
        <w:rPr>
          <w:rFonts w:asciiTheme="minorHAnsi" w:hAnsiTheme="minorHAnsi" w:cstheme="minorHAnsi"/>
          <w:bCs/>
          <w:iCs/>
          <w:color w:val="3B3838" w:themeColor="background2" w:themeShade="40"/>
          <w:lang w:eastAsia="en-US"/>
        </w:rPr>
        <w:t xml:space="preserve">Supervisor report for (name of trainee supervisor): </w:t>
      </w:r>
    </w:p>
    <w:tbl>
      <w:tblPr>
        <w:tblW w:w="10017" w:type="dxa"/>
        <w:tblInd w:w="-5" w:type="dxa"/>
        <w:tblBorders>
          <w:top w:val="single" w:sz="6" w:space="0" w:color="3B3838" w:themeColor="background2" w:themeShade="40"/>
          <w:left w:val="single" w:sz="6" w:space="0" w:color="3B3838" w:themeColor="background2" w:themeShade="40"/>
          <w:bottom w:val="single" w:sz="6" w:space="0" w:color="3B3838" w:themeColor="background2" w:themeShade="40"/>
          <w:right w:val="single" w:sz="6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Look w:val="01E0" w:firstRow="1" w:lastRow="1" w:firstColumn="1" w:lastColumn="1" w:noHBand="0" w:noVBand="0"/>
      </w:tblPr>
      <w:tblGrid>
        <w:gridCol w:w="8647"/>
        <w:gridCol w:w="1370"/>
      </w:tblGrid>
      <w:tr w:rsidR="00050877" w:rsidRPr="00050877" w14:paraId="00CF287A" w14:textId="77777777" w:rsidTr="00050877">
        <w:trPr>
          <w:cantSplit/>
        </w:trPr>
        <w:tc>
          <w:tcPr>
            <w:tcW w:w="8647" w:type="dxa"/>
            <w:shd w:val="clear" w:color="auto" w:fill="E7E6E6" w:themeFill="background2"/>
          </w:tcPr>
          <w:p w14:paraId="2578D932" w14:textId="77777777" w:rsidR="00050877" w:rsidRPr="00050877" w:rsidRDefault="00050877" w:rsidP="00050877">
            <w:pPr>
              <w:keepNext/>
              <w:spacing w:before="60" w:after="60"/>
              <w:rPr>
                <w:rFonts w:asciiTheme="minorHAnsi" w:hAnsiTheme="minorHAnsi" w:cstheme="minorHAnsi"/>
                <w:b/>
                <w:color w:val="3B3838" w:themeColor="background2" w:themeShade="40"/>
                <w:lang w:eastAsia="en-US"/>
              </w:rPr>
            </w:pPr>
            <w:r w:rsidRPr="00050877">
              <w:rPr>
                <w:rFonts w:asciiTheme="minorHAnsi" w:hAnsiTheme="minorHAnsi" w:cstheme="minorHAnsi"/>
                <w:b/>
                <w:color w:val="3B3838" w:themeColor="background2" w:themeShade="40"/>
                <w:lang w:eastAsia="en-US"/>
              </w:rPr>
              <w:t>Proficiency statement. Please comment on the following:</w:t>
            </w:r>
          </w:p>
        </w:tc>
        <w:tc>
          <w:tcPr>
            <w:tcW w:w="1370" w:type="dxa"/>
            <w:shd w:val="clear" w:color="auto" w:fill="E7E6E6" w:themeFill="background2"/>
          </w:tcPr>
          <w:p w14:paraId="283127C3" w14:textId="77777777" w:rsidR="00050877" w:rsidRPr="00050877" w:rsidRDefault="00050877" w:rsidP="00050877">
            <w:pPr>
              <w:keepNext/>
              <w:spacing w:before="60" w:after="60"/>
              <w:rPr>
                <w:rFonts w:asciiTheme="minorHAnsi" w:hAnsiTheme="minorHAnsi" w:cstheme="minorHAnsi"/>
                <w:b/>
                <w:color w:val="3B3838" w:themeColor="background2" w:themeShade="40"/>
                <w:lang w:eastAsia="en-US"/>
              </w:rPr>
            </w:pPr>
            <w:r w:rsidRPr="00050877">
              <w:rPr>
                <w:rFonts w:asciiTheme="minorHAnsi" w:hAnsiTheme="minorHAnsi" w:cstheme="minorHAnsi"/>
                <w:b/>
                <w:color w:val="3B3838" w:themeColor="background2" w:themeShade="40"/>
                <w:lang w:eastAsia="en-US"/>
              </w:rPr>
              <w:t>Criteria</w:t>
            </w:r>
          </w:p>
        </w:tc>
      </w:tr>
      <w:tr w:rsidR="00050877" w:rsidRPr="00050877" w14:paraId="1B76C21F" w14:textId="77777777" w:rsidTr="00050877">
        <w:trPr>
          <w:cantSplit/>
          <w:trHeight w:val="1644"/>
        </w:trPr>
        <w:tc>
          <w:tcPr>
            <w:tcW w:w="8647" w:type="dxa"/>
          </w:tcPr>
          <w:p w14:paraId="2650927C" w14:textId="77777777" w:rsidR="00050877" w:rsidRPr="00050877" w:rsidRDefault="00050877" w:rsidP="00050877">
            <w:pPr>
              <w:spacing w:before="60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  <w:r w:rsidRPr="00050877"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  <w:t xml:space="preserve">The supervisor’s capability to support the supervisee in the process of risk assessment and the taking of appropriate action. </w:t>
            </w:r>
          </w:p>
        </w:tc>
        <w:tc>
          <w:tcPr>
            <w:tcW w:w="1370" w:type="dxa"/>
          </w:tcPr>
          <w:p w14:paraId="7C10616E" w14:textId="77777777" w:rsidR="00050877" w:rsidRPr="00050877" w:rsidRDefault="00050877" w:rsidP="00050877">
            <w:pPr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  <w:tr w:rsidR="00050877" w:rsidRPr="00050877" w14:paraId="254EB87D" w14:textId="77777777" w:rsidTr="00050877">
        <w:trPr>
          <w:cantSplit/>
          <w:trHeight w:val="1644"/>
        </w:trPr>
        <w:tc>
          <w:tcPr>
            <w:tcW w:w="8647" w:type="dxa"/>
          </w:tcPr>
          <w:p w14:paraId="3601D297" w14:textId="77777777" w:rsidR="00050877" w:rsidRPr="00050877" w:rsidRDefault="00050877" w:rsidP="00050877">
            <w:pPr>
              <w:spacing w:before="60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  <w:r w:rsidRPr="00050877"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  <w:t>The supervisor’s ability to support and challenge supervisee in their work with diversity issues.</w:t>
            </w:r>
          </w:p>
        </w:tc>
        <w:tc>
          <w:tcPr>
            <w:tcW w:w="1370" w:type="dxa"/>
          </w:tcPr>
          <w:p w14:paraId="7EF8AE96" w14:textId="77777777" w:rsidR="00050877" w:rsidRPr="00050877" w:rsidRDefault="00050877" w:rsidP="00050877">
            <w:pPr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  <w:tr w:rsidR="00050877" w:rsidRPr="00050877" w14:paraId="4ABEBE0E" w14:textId="77777777" w:rsidTr="00050877">
        <w:trPr>
          <w:cantSplit/>
          <w:trHeight w:val="1644"/>
        </w:trPr>
        <w:tc>
          <w:tcPr>
            <w:tcW w:w="8647" w:type="dxa"/>
          </w:tcPr>
          <w:p w14:paraId="580860F6" w14:textId="77777777" w:rsidR="00050877" w:rsidRPr="00050877" w:rsidRDefault="00050877" w:rsidP="00050877">
            <w:pPr>
              <w:spacing w:before="60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  <w:r w:rsidRPr="00050877"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  <w:t>Supervisor’s ability to adopt a user-centred approach to work with supervisees.</w:t>
            </w:r>
          </w:p>
        </w:tc>
        <w:tc>
          <w:tcPr>
            <w:tcW w:w="1370" w:type="dxa"/>
          </w:tcPr>
          <w:p w14:paraId="547C9721" w14:textId="77777777" w:rsidR="00050877" w:rsidRPr="00050877" w:rsidRDefault="00050877" w:rsidP="00050877">
            <w:pPr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  <w:tr w:rsidR="00050877" w:rsidRPr="00050877" w14:paraId="2D613C9A" w14:textId="77777777" w:rsidTr="00050877">
        <w:trPr>
          <w:cantSplit/>
          <w:trHeight w:val="1644"/>
        </w:trPr>
        <w:tc>
          <w:tcPr>
            <w:tcW w:w="8647" w:type="dxa"/>
          </w:tcPr>
          <w:p w14:paraId="128DFC99" w14:textId="77777777" w:rsidR="00050877" w:rsidRPr="00050877" w:rsidRDefault="00050877" w:rsidP="00050877">
            <w:pPr>
              <w:spacing w:before="60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  <w:r w:rsidRPr="00050877"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  <w:t>Supervisor’s development (and use) of self-awareness and personal understanding in supervision work.</w:t>
            </w:r>
          </w:p>
        </w:tc>
        <w:tc>
          <w:tcPr>
            <w:tcW w:w="1370" w:type="dxa"/>
          </w:tcPr>
          <w:p w14:paraId="6C20476E" w14:textId="77777777" w:rsidR="00050877" w:rsidRPr="00050877" w:rsidRDefault="00050877" w:rsidP="00050877">
            <w:pPr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  <w:tr w:rsidR="00050877" w:rsidRPr="00050877" w14:paraId="63CF169C" w14:textId="77777777" w:rsidTr="00050877">
        <w:trPr>
          <w:cantSplit/>
          <w:trHeight w:val="1644"/>
        </w:trPr>
        <w:tc>
          <w:tcPr>
            <w:tcW w:w="8647" w:type="dxa"/>
          </w:tcPr>
          <w:p w14:paraId="065E9A51" w14:textId="77777777" w:rsidR="00050877" w:rsidRPr="00050877" w:rsidRDefault="00050877" w:rsidP="00050877">
            <w:pPr>
              <w:spacing w:before="60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  <w:r w:rsidRPr="00050877"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  <w:t>Supervisor’s application of knowledge and skills to the process of supervision.</w:t>
            </w:r>
          </w:p>
        </w:tc>
        <w:tc>
          <w:tcPr>
            <w:tcW w:w="1370" w:type="dxa"/>
          </w:tcPr>
          <w:p w14:paraId="7652DC01" w14:textId="77777777" w:rsidR="00050877" w:rsidRPr="00050877" w:rsidRDefault="00050877" w:rsidP="00050877">
            <w:pPr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  <w:tr w:rsidR="00050877" w:rsidRPr="00050877" w14:paraId="499C3546" w14:textId="77777777" w:rsidTr="00050877">
        <w:trPr>
          <w:cantSplit/>
          <w:trHeight w:val="1206"/>
        </w:trPr>
        <w:tc>
          <w:tcPr>
            <w:tcW w:w="8647" w:type="dxa"/>
          </w:tcPr>
          <w:p w14:paraId="1AA34F71" w14:textId="77777777" w:rsidR="00050877" w:rsidRPr="00050877" w:rsidRDefault="00050877" w:rsidP="00050877">
            <w:pPr>
              <w:spacing w:before="60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  <w:r w:rsidRPr="00050877"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  <w:t xml:space="preserve">Supervisor’s ability to use supervisory supervision to enhance their work. </w:t>
            </w:r>
          </w:p>
        </w:tc>
        <w:tc>
          <w:tcPr>
            <w:tcW w:w="1370" w:type="dxa"/>
          </w:tcPr>
          <w:p w14:paraId="062B63B1" w14:textId="77777777" w:rsidR="00050877" w:rsidRPr="00050877" w:rsidRDefault="00050877" w:rsidP="00050877">
            <w:pPr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</w:tbl>
    <w:p w14:paraId="08B48C35" w14:textId="77777777" w:rsidR="00050877" w:rsidRPr="00050877" w:rsidRDefault="00050877" w:rsidP="00050877">
      <w:pPr>
        <w:rPr>
          <w:rFonts w:asciiTheme="minorHAnsi" w:hAnsiTheme="minorHAnsi" w:cstheme="minorHAnsi"/>
          <w:color w:val="3B3838" w:themeColor="background2" w:themeShade="40"/>
          <w:sz w:val="22"/>
          <w:lang w:eastAsia="en-US"/>
        </w:rPr>
      </w:pPr>
    </w:p>
    <w:p w14:paraId="11739590" w14:textId="77777777" w:rsidR="00050877" w:rsidRPr="00050877" w:rsidRDefault="00050877" w:rsidP="00050877">
      <w:pPr>
        <w:rPr>
          <w:rFonts w:asciiTheme="minorHAnsi" w:hAnsiTheme="minorHAnsi" w:cstheme="minorHAnsi"/>
          <w:color w:val="3B3838" w:themeColor="background2" w:themeShade="40"/>
          <w:sz w:val="22"/>
          <w:lang w:eastAsia="en-US"/>
        </w:rPr>
      </w:pPr>
    </w:p>
    <w:p w14:paraId="1A3D73A8" w14:textId="143849F6" w:rsidR="00050877" w:rsidRPr="00050877" w:rsidRDefault="00050877" w:rsidP="00050877">
      <w:pPr>
        <w:tabs>
          <w:tab w:val="right" w:leader="dot" w:pos="6946"/>
          <w:tab w:val="left" w:pos="7513"/>
          <w:tab w:val="right" w:leader="dot" w:pos="9639"/>
        </w:tabs>
        <w:spacing w:before="80"/>
        <w:rPr>
          <w:rFonts w:asciiTheme="minorHAnsi" w:hAnsiTheme="minorHAnsi" w:cstheme="minorHAnsi"/>
          <w:color w:val="3B3838" w:themeColor="background2" w:themeShade="40"/>
          <w:lang w:eastAsia="en-US"/>
        </w:rPr>
      </w:pPr>
      <w:r w:rsidRPr="00050877">
        <w:rPr>
          <w:rFonts w:asciiTheme="minorHAnsi" w:hAnsiTheme="minorHAnsi" w:cstheme="minorHAnsi"/>
          <w:color w:val="3B3838" w:themeColor="background2" w:themeShade="40"/>
          <w:lang w:eastAsia="en-US"/>
        </w:rPr>
        <w:t>Supervisor’s name:</w:t>
      </w:r>
      <w:r>
        <w:rPr>
          <w:rFonts w:asciiTheme="minorHAnsi" w:hAnsiTheme="minorHAnsi" w:cstheme="minorHAnsi"/>
          <w:color w:val="3B3838" w:themeColor="background2" w:themeShade="40"/>
          <w:lang w:eastAsia="en-US"/>
        </w:rPr>
        <w:t xml:space="preserve">                                                                                       </w:t>
      </w:r>
      <w:r w:rsidRPr="00050877">
        <w:rPr>
          <w:rFonts w:asciiTheme="minorHAnsi" w:hAnsiTheme="minorHAnsi" w:cstheme="minorHAnsi"/>
          <w:color w:val="3B3838" w:themeColor="background2" w:themeShade="40"/>
          <w:lang w:eastAsia="en-US"/>
        </w:rPr>
        <w:t xml:space="preserve"> </w:t>
      </w:r>
      <w:r w:rsidRPr="00050877">
        <w:rPr>
          <w:rFonts w:asciiTheme="minorHAnsi" w:hAnsiTheme="minorHAnsi" w:cstheme="minorHAnsi"/>
          <w:color w:val="3B3838" w:themeColor="background2" w:themeShade="40"/>
          <w:lang w:eastAsia="en-US"/>
        </w:rPr>
        <w:t xml:space="preserve">Date: </w:t>
      </w:r>
      <w:r w:rsidRPr="00050877">
        <w:rPr>
          <w:rFonts w:asciiTheme="minorHAnsi" w:hAnsiTheme="minorHAnsi" w:cstheme="minorHAnsi"/>
          <w:color w:val="3B3838" w:themeColor="background2" w:themeShade="40"/>
          <w:lang w:eastAsia="en-US"/>
        </w:rPr>
        <w:tab/>
      </w:r>
    </w:p>
    <w:p w14:paraId="428AAC4D" w14:textId="4E7A2B59" w:rsidR="00050877" w:rsidRPr="00050877" w:rsidRDefault="00050877" w:rsidP="00050877">
      <w:pPr>
        <w:tabs>
          <w:tab w:val="right" w:leader="dot" w:pos="6946"/>
          <w:tab w:val="left" w:pos="7513"/>
          <w:tab w:val="right" w:leader="dot" w:pos="9639"/>
        </w:tabs>
        <w:spacing w:before="300"/>
        <w:rPr>
          <w:rFonts w:asciiTheme="minorHAnsi" w:hAnsiTheme="minorHAnsi" w:cstheme="minorHAnsi"/>
          <w:color w:val="3B3838" w:themeColor="background2" w:themeShade="40"/>
          <w:lang w:eastAsia="en-US"/>
        </w:rPr>
      </w:pPr>
      <w:r w:rsidRPr="00050877">
        <w:rPr>
          <w:rFonts w:asciiTheme="minorHAnsi" w:hAnsiTheme="minorHAnsi" w:cstheme="minorHAnsi"/>
          <w:color w:val="3B3838" w:themeColor="background2" w:themeShade="40"/>
          <w:lang w:eastAsia="en-US"/>
        </w:rPr>
        <w:t xml:space="preserve">Supervisor’s signature: </w:t>
      </w:r>
    </w:p>
    <w:p w14:paraId="5D00EF9F" w14:textId="3FDDCC06" w:rsidR="00050877" w:rsidRPr="00050877" w:rsidRDefault="00050877" w:rsidP="00050877">
      <w:pPr>
        <w:tabs>
          <w:tab w:val="right" w:leader="dot" w:pos="6946"/>
          <w:tab w:val="left" w:pos="7513"/>
          <w:tab w:val="right" w:leader="dot" w:pos="9639"/>
        </w:tabs>
        <w:spacing w:before="300"/>
        <w:rPr>
          <w:rFonts w:asciiTheme="minorHAnsi" w:hAnsiTheme="minorHAnsi" w:cstheme="minorHAnsi"/>
          <w:color w:val="3B3838" w:themeColor="background2" w:themeShade="40"/>
          <w:lang w:eastAsia="en-US"/>
        </w:rPr>
      </w:pPr>
      <w:r w:rsidRPr="00050877">
        <w:rPr>
          <w:rFonts w:asciiTheme="minorHAnsi" w:hAnsiTheme="minorHAnsi" w:cstheme="minorHAnsi"/>
          <w:color w:val="3B3838" w:themeColor="background2" w:themeShade="40"/>
          <w:lang w:eastAsia="en-US"/>
        </w:rPr>
        <w:t xml:space="preserve">Trainee supervisor’s signature: </w:t>
      </w:r>
    </w:p>
    <w:p w14:paraId="1AB396E4" w14:textId="77777777" w:rsidR="006A57CD" w:rsidRPr="006A57CD" w:rsidRDefault="006A57CD" w:rsidP="006A57CD"/>
    <w:sectPr w:rsidR="006A57CD" w:rsidRPr="006A57CD" w:rsidSect="0040055F">
      <w:footerReference w:type="default" r:id="rId9"/>
      <w:pgSz w:w="11906" w:h="16838" w:code="9"/>
      <w:pgMar w:top="85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33D27" w14:textId="77777777" w:rsidR="00E14759" w:rsidRDefault="00E14759" w:rsidP="0040055F">
      <w:r>
        <w:separator/>
      </w:r>
    </w:p>
  </w:endnote>
  <w:endnote w:type="continuationSeparator" w:id="0">
    <w:p w14:paraId="71F83614" w14:textId="77777777" w:rsidR="00E14759" w:rsidRDefault="00E14759" w:rsidP="0040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oney Regular">
    <w:panose1 w:val="020F0503040306060404"/>
    <w:charset w:val="00"/>
    <w:family w:val="swiss"/>
    <w:notTrueType/>
    <w:pitch w:val="variable"/>
    <w:sig w:usb0="A00000EF" w:usb1="5000204B" w:usb2="00000000" w:usb3="00000000" w:csb0="0000009B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F629" w14:textId="0AD9B276" w:rsidR="0040055F" w:rsidRDefault="0040055F">
    <w:pPr>
      <w:pStyle w:val="Footer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CA0006E" wp14:editId="08D6C0EE">
          <wp:simplePos x="0" y="0"/>
          <wp:positionH relativeFrom="margin">
            <wp:align>right</wp:align>
          </wp:positionH>
          <wp:positionV relativeFrom="page">
            <wp:posOffset>10102850</wp:posOffset>
          </wp:positionV>
          <wp:extent cx="2779200" cy="385200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pcab-quals-change-lives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2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AE542" w14:textId="77777777" w:rsidR="00E14759" w:rsidRDefault="00E14759" w:rsidP="0040055F">
      <w:r>
        <w:separator/>
      </w:r>
    </w:p>
  </w:footnote>
  <w:footnote w:type="continuationSeparator" w:id="0">
    <w:p w14:paraId="608F511E" w14:textId="77777777" w:rsidR="00E14759" w:rsidRDefault="00E14759" w:rsidP="0040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5F"/>
    <w:rsid w:val="00050877"/>
    <w:rsid w:val="002F4B34"/>
    <w:rsid w:val="0040055F"/>
    <w:rsid w:val="00656EED"/>
    <w:rsid w:val="006A57CD"/>
    <w:rsid w:val="009F7767"/>
    <w:rsid w:val="00B101D1"/>
    <w:rsid w:val="00E14759"/>
    <w:rsid w:val="00F323C5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DE85"/>
  <w15:chartTrackingRefBased/>
  <w15:docId w15:val="{EE4BBD6D-F2EF-467A-BE52-2D95F9B2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5F"/>
    <w:pPr>
      <w:spacing w:after="0" w:line="240" w:lineRule="auto"/>
    </w:pPr>
    <w:rPr>
      <w:rFonts w:ascii="Goudy Old Style" w:eastAsia="Times New Roman" w:hAnsi="Goudy Old Style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5F"/>
    <w:rPr>
      <w:rFonts w:ascii="Goudy Old Style" w:eastAsia="Times New Roman" w:hAnsi="Goudy Old Style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0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55F"/>
    <w:rPr>
      <w:rFonts w:ascii="Goudy Old Style" w:eastAsia="Times New Roman" w:hAnsi="Goudy Old Style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36C2D6EE3F24CA3A3ADDA5FD950A4" ma:contentTypeVersion="17" ma:contentTypeDescription="Create a new document." ma:contentTypeScope="" ma:versionID="7bd2046ec48210882e41a455aa278edf">
  <xsd:schema xmlns:xsd="http://www.w3.org/2001/XMLSchema" xmlns:xs="http://www.w3.org/2001/XMLSchema" xmlns:p="http://schemas.microsoft.com/office/2006/metadata/properties" xmlns:ns2="3c28e9e1-6014-479a-b58f-4b5f5f924ae6" xmlns:ns3="ded0e4a2-99d0-4665-b661-f42e33e32709" targetNamespace="http://schemas.microsoft.com/office/2006/metadata/properties" ma:root="true" ma:fieldsID="4217452c9482bfd4733c893564996a85" ns2:_="" ns3:_="">
    <xsd:import namespace="3c28e9e1-6014-479a-b58f-4b5f5f924ae6"/>
    <xsd:import namespace="ded0e4a2-99d0-4665-b661-f42e33e32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e9e1-6014-479a-b58f-4b5f5f92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2c672f-fa8a-43d0-bd8e-b0367d657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0e4a2-99d0-4665-b661-f42e33e32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8385cf-736d-4457-8792-5e0ddb6e4961}" ma:internalName="TaxCatchAll" ma:showField="CatchAllData" ma:web="ded0e4a2-99d0-4665-b661-f42e33e327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d0e4a2-99d0-4665-b661-f42e33e32709" xsi:nil="true"/>
    <lcf76f155ced4ddcb4097134ff3c332f xmlns="3c28e9e1-6014-479a-b58f-4b5f5f924a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EDFFEF-E68E-430B-8DDA-DE73BC397DD9}"/>
</file>

<file path=customXml/itemProps2.xml><?xml version="1.0" encoding="utf-8"?>
<ds:datastoreItem xmlns:ds="http://schemas.openxmlformats.org/officeDocument/2006/customXml" ds:itemID="{B2DFDF05-8220-491F-BE8B-7982F06F3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ED154-E170-4BBD-A94A-B53639C8BE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TCSU-L6 Supervisor Report for Supervisory Supervision</dc:title>
  <dc:subject/>
  <dc:creator>Jackie Rice</dc:creator>
  <cp:keywords/>
  <dc:description/>
  <cp:lastModifiedBy>Jackie Rice</cp:lastModifiedBy>
  <cp:revision>3</cp:revision>
  <dcterms:created xsi:type="dcterms:W3CDTF">2020-07-06T10:02:00Z</dcterms:created>
  <dcterms:modified xsi:type="dcterms:W3CDTF">2020-07-06T10:02:00Z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0x01010001C36C2D6EE3F24CA3A3ADDA5FD950A4</vt:lpwstr>
  </property>
  <property fmtid="{D5CDD505-2E9C-101B-9397-08002B2CF9AE}" pid="3" name="MediaServiceImageTags">
    <vt:lpwstr/>
  </property>
</Properties>
</file>